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77777777" w:rsidR="00867C77" w:rsidRPr="00CC7CD5"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2785"/>
        <w:gridCol w:w="7555"/>
      </w:tblGrid>
      <w:tr w:rsidR="006C5367" w14:paraId="2DA024E6" w14:textId="77777777" w:rsidTr="00121563">
        <w:tc>
          <w:tcPr>
            <w:tcW w:w="2785" w:type="dxa"/>
            <w:shd w:val="clear" w:color="auto" w:fill="E7E6E6" w:themeFill="background2"/>
          </w:tcPr>
          <w:p w14:paraId="49275D57"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7555" w:type="dxa"/>
            <w:shd w:val="clear" w:color="auto" w:fill="E7E6E6" w:themeFill="background2"/>
          </w:tcPr>
          <w:p w14:paraId="0634AB66"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121563">
        <w:tc>
          <w:tcPr>
            <w:tcW w:w="2785" w:type="dxa"/>
          </w:tcPr>
          <w:p w14:paraId="73B451E9" w14:textId="04F25535"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w:t>
            </w:r>
            <w:r w:rsidR="009F1B89">
              <w:t>554</w:t>
            </w:r>
          </w:p>
        </w:tc>
        <w:tc>
          <w:tcPr>
            <w:tcW w:w="7555" w:type="dxa"/>
          </w:tcPr>
          <w:p w14:paraId="67B746FC" w14:textId="201B8B0F"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CrossWave</w:t>
            </w:r>
            <w:proofErr w:type="spellEnd"/>
            <w:r>
              <w:t xml:space="preserve">® </w:t>
            </w:r>
            <w:r w:rsidR="009F1B89">
              <w:t>Cordless Max</w:t>
            </w:r>
            <w:r>
              <w:t xml:space="preserve"> </w:t>
            </w:r>
            <w:proofErr w:type="spellStart"/>
            <w:r>
              <w:t>Litho</w:t>
            </w:r>
            <w:proofErr w:type="spellEnd"/>
            <w:r>
              <w:t xml:space="preserve"> Carton</w:t>
            </w:r>
          </w:p>
        </w:tc>
      </w:tr>
      <w:tr w:rsidR="006C5367" w14:paraId="043C6C0F" w14:textId="77777777" w:rsidTr="00121563">
        <w:tc>
          <w:tcPr>
            <w:tcW w:w="2785" w:type="dxa"/>
          </w:tcPr>
          <w:p w14:paraId="7CAD6997" w14:textId="1ABF16A3"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#2</w:t>
            </w:r>
            <w:r w:rsidR="009F1B89">
              <w:t>554A</w:t>
            </w:r>
            <w:r>
              <w:t xml:space="preserve"> &amp; UPC: </w:t>
            </w:r>
            <w:r w:rsidR="009F1B89" w:rsidRPr="009F1B89">
              <w:t>011120248838</w:t>
            </w:r>
          </w:p>
        </w:tc>
        <w:tc>
          <w:tcPr>
            <w:tcW w:w="7555" w:type="dxa"/>
          </w:tcPr>
          <w:p w14:paraId="23B8D126" w14:textId="685CE95A"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Warehouse to print stickers and place on cartons</w:t>
            </w:r>
          </w:p>
        </w:tc>
      </w:tr>
      <w:tr w:rsidR="000A5D43" w14:paraId="2387D969" w14:textId="77777777" w:rsidTr="00121563">
        <w:tc>
          <w:tcPr>
            <w:tcW w:w="2785" w:type="dxa"/>
          </w:tcPr>
          <w:p w14:paraId="2A1B43CE" w14:textId="2E347B3D"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1625325</w:t>
            </w:r>
          </w:p>
        </w:tc>
        <w:tc>
          <w:tcPr>
            <w:tcW w:w="7555" w:type="dxa"/>
          </w:tcPr>
          <w:p w14:paraId="73050B1A" w14:textId="241A41C5"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Amazon transparency Label</w:t>
            </w:r>
          </w:p>
        </w:tc>
      </w:tr>
      <w:tr w:rsidR="000A5D43" w14:paraId="6ED7CE51" w14:textId="77777777" w:rsidTr="00121563">
        <w:tc>
          <w:tcPr>
            <w:tcW w:w="2785" w:type="dxa"/>
          </w:tcPr>
          <w:p w14:paraId="2DAC5974"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47F0757B"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0A5D43" w14:paraId="4A60A7EF" w14:textId="77777777" w:rsidTr="00121563">
        <w:tc>
          <w:tcPr>
            <w:tcW w:w="2785" w:type="dxa"/>
          </w:tcPr>
          <w:p w14:paraId="6812E313"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379E2E3D"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7AE2540F" w14:textId="60DD3F60" w:rsidR="00B84487"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Get a </w:t>
      </w:r>
      <w:r w:rsidR="009F1B89">
        <w:rPr>
          <w:rFonts w:ascii="Comic Sans MS" w:hAnsi="Comic Sans MS"/>
          <w:sz w:val="22"/>
          <w:szCs w:val="22"/>
        </w:rPr>
        <w:t>2554</w:t>
      </w:r>
      <w:r>
        <w:rPr>
          <w:rFonts w:ascii="Comic Sans MS" w:hAnsi="Comic Sans MS"/>
          <w:sz w:val="22"/>
          <w:szCs w:val="22"/>
        </w:rPr>
        <w:t xml:space="preserve"> unit</w:t>
      </w:r>
      <w:r w:rsidR="009F1B89">
        <w:rPr>
          <w:rFonts w:ascii="Comic Sans MS" w:hAnsi="Comic Sans MS"/>
          <w:sz w:val="22"/>
          <w:szCs w:val="22"/>
        </w:rPr>
        <w:t xml:space="preserve"> (</w:t>
      </w:r>
      <w:proofErr w:type="spellStart"/>
      <w:r w:rsidR="009F1B89">
        <w:rPr>
          <w:rFonts w:ascii="Comic Sans MS" w:hAnsi="Comic Sans MS"/>
          <w:sz w:val="22"/>
          <w:szCs w:val="22"/>
        </w:rPr>
        <w:t>Litho</w:t>
      </w:r>
      <w:proofErr w:type="spellEnd"/>
      <w:r w:rsidR="009F1B89">
        <w:rPr>
          <w:rFonts w:ascii="Comic Sans MS" w:hAnsi="Comic Sans MS"/>
          <w:sz w:val="22"/>
          <w:szCs w:val="22"/>
        </w:rPr>
        <w:t xml:space="preserve"> Carton)</w:t>
      </w:r>
    </w:p>
    <w:p w14:paraId="54D65AB9" w14:textId="7F449C43" w:rsidR="00121563"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Add the new model # 2</w:t>
      </w:r>
      <w:r w:rsidR="009F1B89">
        <w:rPr>
          <w:rFonts w:ascii="Comic Sans MS" w:hAnsi="Comic Sans MS"/>
          <w:sz w:val="22"/>
          <w:szCs w:val="22"/>
        </w:rPr>
        <w:t>554A</w:t>
      </w:r>
      <w:r>
        <w:rPr>
          <w:rFonts w:ascii="Comic Sans MS" w:hAnsi="Comic Sans MS"/>
          <w:sz w:val="22"/>
          <w:szCs w:val="22"/>
        </w:rPr>
        <w:t xml:space="preserve"> and UPC </w:t>
      </w:r>
      <w:r w:rsidR="009F1B89" w:rsidRPr="009F1B89">
        <w:rPr>
          <w:rFonts w:ascii="Comic Sans MS" w:hAnsi="Comic Sans MS"/>
          <w:sz w:val="22"/>
          <w:szCs w:val="22"/>
        </w:rPr>
        <w:t>011120248838</w:t>
      </w:r>
      <w:r>
        <w:rPr>
          <w:rFonts w:ascii="Comic Sans MS" w:hAnsi="Comic Sans MS"/>
          <w:sz w:val="22"/>
          <w:szCs w:val="22"/>
        </w:rPr>
        <w:t xml:space="preserve"> stickers to the </w:t>
      </w:r>
      <w:r w:rsidR="009F1B89">
        <w:rPr>
          <w:rFonts w:ascii="Comic Sans MS" w:hAnsi="Comic Sans MS"/>
          <w:sz w:val="22"/>
          <w:szCs w:val="22"/>
        </w:rPr>
        <w:t>back of the carton, per image below</w:t>
      </w:r>
      <w:r>
        <w:rPr>
          <w:rFonts w:ascii="Comic Sans MS" w:hAnsi="Comic Sans MS"/>
          <w:sz w:val="22"/>
          <w:szCs w:val="22"/>
        </w:rPr>
        <w:t>.</w:t>
      </w:r>
    </w:p>
    <w:p w14:paraId="79EF7AB5" w14:textId="28DFFABC" w:rsidR="00121563" w:rsidRDefault="00121563" w:rsidP="0012156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Be sure all stickers are covering up the current model # 2</w:t>
      </w:r>
      <w:r w:rsidR="009F1B89">
        <w:rPr>
          <w:rFonts w:ascii="Comic Sans MS" w:hAnsi="Comic Sans MS"/>
          <w:sz w:val="22"/>
          <w:szCs w:val="22"/>
        </w:rPr>
        <w:t>554</w:t>
      </w:r>
      <w:r>
        <w:rPr>
          <w:rFonts w:ascii="Comic Sans MS" w:hAnsi="Comic Sans MS"/>
          <w:sz w:val="22"/>
          <w:szCs w:val="22"/>
        </w:rPr>
        <w:t xml:space="preserve"> &amp; UPC</w:t>
      </w:r>
    </w:p>
    <w:p w14:paraId="1B593C9F" w14:textId="77777777" w:rsidR="006F5F0F" w:rsidRDefault="006F5F0F" w:rsidP="006F5F0F">
      <w:pPr>
        <w:pStyle w:val="ListParagraph"/>
        <w:numPr>
          <w:ilvl w:val="0"/>
          <w:numId w:val="14"/>
        </w:numPr>
        <w:rPr>
          <w:rFonts w:ascii="Comic Sans MS" w:hAnsi="Comic Sans MS"/>
          <w:sz w:val="22"/>
          <w:szCs w:val="22"/>
        </w:rPr>
      </w:pPr>
      <w:r>
        <w:rPr>
          <w:rFonts w:ascii="Comic Sans MS" w:hAnsi="Comic Sans MS"/>
          <w:sz w:val="22"/>
          <w:szCs w:val="22"/>
        </w:rPr>
        <w:t>Add Amazon Transparency Label (</w:t>
      </w:r>
      <w:r>
        <w:rPr>
          <w:rFonts w:ascii="Comic Sans MS" w:hAnsi="Comic Sans MS"/>
          <w:b/>
          <w:bCs/>
          <w:color w:val="FF0000"/>
          <w:sz w:val="22"/>
          <w:szCs w:val="22"/>
        </w:rPr>
        <w:t>Part 1625325</w:t>
      </w:r>
      <w:r>
        <w:rPr>
          <w:rFonts w:ascii="Comic Sans MS" w:hAnsi="Comic Sans MS"/>
          <w:sz w:val="22"/>
          <w:szCs w:val="22"/>
        </w:rPr>
        <w:t xml:space="preserve">) </w:t>
      </w:r>
    </w:p>
    <w:p w14:paraId="497765D2" w14:textId="19D7247F"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Unique Amazon Transparency Labels to be printed by supplier and sent to DC</w:t>
      </w:r>
    </w:p>
    <w:p w14:paraId="0489FCC3" w14:textId="77777777"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 xml:space="preserve">When applying the Transparency label, allow a minimum of .25” (7mm) between the edge of the label and the edge of the packaging. </w:t>
      </w:r>
    </w:p>
    <w:p w14:paraId="3CB285A7" w14:textId="77777777"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 xml:space="preserve">If placing the Transparency label on the same side/plane as another bar code (UPC, EAN, </w:t>
      </w:r>
      <w:proofErr w:type="spellStart"/>
      <w:r>
        <w:rPr>
          <w:rFonts w:ascii="Comic Sans MS" w:hAnsi="Comic Sans MS"/>
          <w:sz w:val="22"/>
          <w:szCs w:val="22"/>
        </w:rPr>
        <w:t>etc</w:t>
      </w:r>
      <w:proofErr w:type="spellEnd"/>
      <w:r>
        <w:rPr>
          <w:rFonts w:ascii="Comic Sans MS" w:hAnsi="Comic Sans MS"/>
          <w:sz w:val="22"/>
          <w:szCs w:val="22"/>
        </w:rPr>
        <w:t>) use a minimum spacing of 1.75” (45mm). If placing above another code, spacing should be minimum of .25” (7mm).</w:t>
      </w:r>
    </w:p>
    <w:p w14:paraId="33A2B9DE" w14:textId="111BB5E5"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Place the Transparency content in a location that is clearly visible and easily accessible to scan.</w:t>
      </w:r>
    </w:p>
    <w:p w14:paraId="6F1DCEE1" w14:textId="07590970" w:rsidR="006F5F0F" w:rsidRDefault="006F5F0F" w:rsidP="006F5F0F">
      <w:pPr>
        <w:rPr>
          <w:rFonts w:ascii="Comic Sans MS" w:hAnsi="Comic Sans MS"/>
          <w:sz w:val="22"/>
          <w:szCs w:val="22"/>
        </w:rPr>
      </w:pPr>
    </w:p>
    <w:p w14:paraId="7DCBD4DE" w14:textId="0FB237EC" w:rsidR="006F5F0F" w:rsidRDefault="006F5F0F" w:rsidP="006F5F0F">
      <w:pPr>
        <w:rPr>
          <w:rFonts w:ascii="Comic Sans MS" w:hAnsi="Comic Sans MS"/>
          <w:sz w:val="22"/>
          <w:szCs w:val="22"/>
        </w:rPr>
      </w:pPr>
    </w:p>
    <w:p w14:paraId="4318022B" w14:textId="0B18169F" w:rsidR="006F5F0F" w:rsidRDefault="006F5F0F" w:rsidP="006F5F0F">
      <w:pPr>
        <w:rPr>
          <w:rFonts w:ascii="Comic Sans MS" w:hAnsi="Comic Sans MS"/>
          <w:sz w:val="22"/>
          <w:szCs w:val="22"/>
        </w:rPr>
      </w:pPr>
    </w:p>
    <w:p w14:paraId="362893ED" w14:textId="4DBFAD7C" w:rsidR="006F5F0F" w:rsidRDefault="006F5F0F" w:rsidP="006F5F0F">
      <w:pPr>
        <w:rPr>
          <w:rFonts w:ascii="Comic Sans MS" w:hAnsi="Comic Sans MS"/>
          <w:sz w:val="22"/>
          <w:szCs w:val="22"/>
        </w:rPr>
      </w:pPr>
    </w:p>
    <w:p w14:paraId="4D6F4556" w14:textId="40C3E589" w:rsidR="006F5F0F" w:rsidRDefault="006F5F0F" w:rsidP="006F5F0F">
      <w:pPr>
        <w:rPr>
          <w:rFonts w:ascii="Comic Sans MS" w:hAnsi="Comic Sans MS"/>
          <w:sz w:val="22"/>
          <w:szCs w:val="22"/>
        </w:rPr>
      </w:pPr>
    </w:p>
    <w:p w14:paraId="364984D3" w14:textId="3D795424" w:rsidR="006F5F0F" w:rsidRDefault="006F5F0F" w:rsidP="006F5F0F">
      <w:pPr>
        <w:rPr>
          <w:rFonts w:ascii="Comic Sans MS" w:hAnsi="Comic Sans MS"/>
          <w:sz w:val="22"/>
          <w:szCs w:val="22"/>
        </w:rPr>
      </w:pPr>
    </w:p>
    <w:p w14:paraId="729DB979" w14:textId="27E15357" w:rsidR="006F5F0F" w:rsidRDefault="006F5F0F" w:rsidP="006F5F0F">
      <w:pPr>
        <w:rPr>
          <w:rFonts w:ascii="Comic Sans MS" w:hAnsi="Comic Sans MS"/>
          <w:sz w:val="22"/>
          <w:szCs w:val="22"/>
        </w:rPr>
      </w:pPr>
    </w:p>
    <w:p w14:paraId="0A46F82A" w14:textId="5FAB28A4" w:rsidR="006F5F0F" w:rsidRDefault="006F5F0F" w:rsidP="006F5F0F">
      <w:pPr>
        <w:rPr>
          <w:rFonts w:ascii="Comic Sans MS" w:hAnsi="Comic Sans MS"/>
          <w:sz w:val="22"/>
          <w:szCs w:val="22"/>
        </w:rPr>
      </w:pPr>
    </w:p>
    <w:p w14:paraId="4442FD0F" w14:textId="58F30E5A" w:rsidR="006F5F0F" w:rsidRDefault="006F5F0F" w:rsidP="006F5F0F">
      <w:pPr>
        <w:rPr>
          <w:rFonts w:ascii="Comic Sans MS" w:hAnsi="Comic Sans MS"/>
          <w:sz w:val="22"/>
          <w:szCs w:val="22"/>
        </w:rPr>
      </w:pPr>
    </w:p>
    <w:p w14:paraId="7F7A6DBB" w14:textId="77777777" w:rsidR="006F5F0F" w:rsidRPr="006F5F0F" w:rsidRDefault="006F5F0F" w:rsidP="006F5F0F">
      <w:pPr>
        <w:rPr>
          <w:rFonts w:ascii="Comic Sans MS" w:hAnsi="Comic Sans MS"/>
          <w:sz w:val="22"/>
          <w:szCs w:val="22"/>
        </w:rPr>
      </w:pPr>
    </w:p>
    <w:p w14:paraId="55CEBF5A" w14:textId="69D1405E" w:rsidR="00121563" w:rsidRPr="00121563" w:rsidRDefault="00121563" w:rsidP="00121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jc w:val="center"/>
        <w:rPr>
          <w:rFonts w:ascii="Comic Sans MS" w:hAnsi="Comic Sans MS"/>
          <w:sz w:val="22"/>
          <w:szCs w:val="22"/>
        </w:rPr>
      </w:pPr>
    </w:p>
    <w:p w14:paraId="4395E87F" w14:textId="7BD94D33" w:rsidR="003F7BFE" w:rsidRPr="00363066" w:rsidRDefault="00121563" w:rsidP="003630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Repalletize completed unit per the pallet diagram for item 2</w:t>
      </w:r>
      <w:r w:rsidR="009F1B89">
        <w:rPr>
          <w:rFonts w:ascii="Comic Sans MS" w:hAnsi="Comic Sans MS"/>
          <w:sz w:val="22"/>
          <w:szCs w:val="22"/>
        </w:rPr>
        <w:t>554A</w:t>
      </w:r>
      <w:r>
        <w:rPr>
          <w:rFonts w:ascii="Comic Sans MS" w:hAnsi="Comic Sans MS"/>
          <w:sz w:val="22"/>
          <w:szCs w:val="22"/>
        </w:rPr>
        <w:t xml:space="preserve"> on supplier.bissell.com</w:t>
      </w: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1B9F52AF" w:rsidR="00A47BB4" w:rsidRDefault="009F1B89"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r w:rsidRPr="00121563">
        <w:rPr>
          <w:rFonts w:ascii="Comic Sans MS" w:hAnsi="Comic Sans MS"/>
          <w:noProof/>
          <w:sz w:val="22"/>
          <w:szCs w:val="22"/>
        </w:rPr>
        <mc:AlternateContent>
          <mc:Choice Requires="wps">
            <w:drawing>
              <wp:anchor distT="0" distB="0" distL="114300" distR="114300" simplePos="0" relativeHeight="251660288" behindDoc="0" locked="0" layoutInCell="1" allowOverlap="1" wp14:anchorId="085B4F91" wp14:editId="772FAFA1">
                <wp:simplePos x="0" y="0"/>
                <wp:positionH relativeFrom="column">
                  <wp:posOffset>2421337</wp:posOffset>
                </wp:positionH>
                <wp:positionV relativeFrom="paragraph">
                  <wp:posOffset>2635011</wp:posOffset>
                </wp:positionV>
                <wp:extent cx="1232811" cy="45719"/>
                <wp:effectExtent l="38100" t="114300" r="0" b="145415"/>
                <wp:wrapNone/>
                <wp:docPr id="3" name="Straight Arrow Connector 3"/>
                <wp:cNvGraphicFramePr/>
                <a:graphic xmlns:a="http://schemas.openxmlformats.org/drawingml/2006/main">
                  <a:graphicData uri="http://schemas.microsoft.com/office/word/2010/wordprocessingShape">
                    <wps:wsp>
                      <wps:cNvCnPr/>
                      <wps:spPr>
                        <a:xfrm flipH="1">
                          <a:off x="0" y="0"/>
                          <a:ext cx="1232811" cy="45719"/>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02E148" id="_x0000_t32" coordsize="21600,21600" o:spt="32" o:oned="t" path="m,l21600,21600e" filled="f">
                <v:path arrowok="t" fillok="f" o:connecttype="none"/>
                <o:lock v:ext="edit" shapetype="t"/>
              </v:shapetype>
              <v:shape id="Straight Arrow Connector 3" o:spid="_x0000_s1026" type="#_x0000_t32" style="position:absolute;margin-left:190.65pt;margin-top:207.5pt;width:97.0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4N4QEAABcEAAAOAAAAZHJzL2Uyb0RvYy54bWysU9uO0zAQfUfiHyy/0yQF9hI13YcuhQcE&#10;K2A/wHXGiSXHtuyhaf+esZNmuQkJRB6s2J5z5syZ8ebuNBh2hBC1sw2vViVnYKVrte0a/vhl/+KG&#10;s4jCtsI4Cw0/Q+R32+fPNqOvYe16Z1oIjEhsrEff8B7R10URZQ+DiCvnwdKlcmEQSNvQFW0QI7EP&#10;pliX5VUxutD64CTESKf30yXfZn6lQOJHpSIgMw0nbZjXkNdDWovtRtRdEL7XcpYh/kHFILSlpAvV&#10;vUDBvgb9C9WgZXDRKVxJNxROKS0h10DVVOVP1XzuhYdcC5kT/WJT/H+08sNxZx8C2TD6WEf/EFIV&#10;JxUGpoz276inuS5Syk7ZtvNiG5yQSTqs1i/XN1XFmaS7V6+vq9tkazHRJDofIr4FN7D00/CIQeiu&#10;x52zlhrkwpRCHN9HnIAXQAIby8aGX19Rt7OS6Ixu99qYdBlDd9iZwI6C+rvfl/TNuX8IQ6HNG9sy&#10;PHuaQQxa2M7AHGksiX2qPv/h2cCU/BMopttU5ZQ9DSYsKYWUYLFamCg6wRTJW4Cz7D8B5/gEhTy0&#10;fwNeEDmzs7iAB21d+J1sPF0kqyn+4sBUd7Lg4NpznotsDU1f7uj8UtJ4f7/P8Kf3vP0GAAD//wMA&#10;UEsDBBQABgAIAAAAIQATYW7+4AAAAAsBAAAPAAAAZHJzL2Rvd25yZXYueG1sTI/LTsMwEEX3SPyD&#10;NUjdIOrEbaAKcaqKKlsQLR/gxkMS6kcUu63L1zOsYDkzR3fOrdbJGnbGKQzeScjnGTB0rdeD6yR8&#10;7JuHFbAQldPKeIcSrhhgXd/eVKrU/uLe8byLHaMQF0oloY9xLDkPbY9Whbkf0dHt009WRRqnjutJ&#10;XSjcGi6y7JFbNTj60KsRX3psj7uTlaBSJ+6b4755+76mTfH6hVuToZSzu7R5BhYxxT8YfvVJHWpy&#10;OviT04EZCYtVviBUwjIvqBQRxVOxBHagjRACeF3x/x3qHwAAAP//AwBQSwECLQAUAAYACAAAACEA&#10;toM4kv4AAADhAQAAEwAAAAAAAAAAAAAAAAAAAAAAW0NvbnRlbnRfVHlwZXNdLnhtbFBLAQItABQA&#10;BgAIAAAAIQA4/SH/1gAAAJQBAAALAAAAAAAAAAAAAAAAAC8BAABfcmVscy8ucmVsc1BLAQItABQA&#10;BgAIAAAAIQBZUc4N4QEAABcEAAAOAAAAAAAAAAAAAAAAAC4CAABkcnMvZTJvRG9jLnhtbFBLAQIt&#10;ABQABgAIAAAAIQATYW7+4AAAAAsBAAAPAAAAAAAAAAAAAAAAADsEAABkcnMvZG93bnJldi54bWxQ&#10;SwUGAAAAAAQABADzAAAASAUAAAAA&#10;" strokecolor="red" strokeweight="6pt">
                <v:stroke endarrow="block" joinstyle="miter"/>
              </v:shape>
            </w:pict>
          </mc:Fallback>
        </mc:AlternateContent>
      </w:r>
      <w:r w:rsidRPr="00121563">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085366F5" wp14:editId="4F644DD6">
                <wp:simplePos x="0" y="0"/>
                <wp:positionH relativeFrom="column">
                  <wp:posOffset>1986643</wp:posOffset>
                </wp:positionH>
                <wp:positionV relativeFrom="paragraph">
                  <wp:posOffset>2390000</wp:posOffset>
                </wp:positionV>
                <wp:extent cx="533152" cy="450025"/>
                <wp:effectExtent l="19050" t="19050" r="19685" b="26670"/>
                <wp:wrapNone/>
                <wp:docPr id="2" name="Rectangle 2"/>
                <wp:cNvGraphicFramePr/>
                <a:graphic xmlns:a="http://schemas.openxmlformats.org/drawingml/2006/main">
                  <a:graphicData uri="http://schemas.microsoft.com/office/word/2010/wordprocessingShape">
                    <wps:wsp>
                      <wps:cNvSpPr/>
                      <wps:spPr>
                        <a:xfrm>
                          <a:off x="0" y="0"/>
                          <a:ext cx="533152" cy="45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1214B3" id="Rectangle 2" o:spid="_x0000_s1026" style="position:absolute;margin-left:156.45pt;margin-top:188.2pt;width:42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WhAIAAGgFAAAOAAAAZHJzL2Uyb0RvYy54bWysVE1v2zAMvQ/YfxB0X22nydYFdYqgRYYB&#10;RVusHXpWZCkxIIsapcTJfv0o+SNBN+wwLAeFMslH8onk9c2hMWyv0NdgS15c5JwpK6Gq7abk319W&#10;H64480HYShiwquRH5fnN4v2769bN1QS2YCqFjECsn7eu5NsQ3DzLvNyqRvgLcMqSUgM2ItAVN1mF&#10;oiX0xmSTPP+YtYCVQ5DKe/p61yn5IuFrrWR41NqrwEzJKbeQTkznOp7Z4lrMNyjctpZ9GuIfsmhE&#10;bSnoCHUngmA7rH+DamqJ4EGHCwlNBlrXUqUaqJoif1PN81Y4lWohcrwbafL/D1Y+7J/dExINrfNz&#10;T2Ks4qCxif+UHzskso4jWeoQmKSPs8vLYjbhTJJqOsvzySySmZ2cHfrwRUHDolBypLdIFIn9vQ+d&#10;6WASY1lY1cak9zCWtSW/vCryPHl4MHUVtdHO42Z9a5DtBT3papXTrw98ZkZpGEvZnIpKUjgaFTGM&#10;/aY0qysqY9JFiP2mRlghpbKh6FRbUakuGlV5CjZ4pJoTYETWlOWI3QMMlh3IgN0x0NtHV5XadXTu&#10;S/+b8+iRIoMNo3NTW8A/VWaoqj5yZz+Q1FETWVpDdXxChtANi3dyVdML3gsfngTSdNAc0cSHRzq0&#10;AXop6CXOtoA///Q92lPTkpazlqat5P7HTqDizHy11M6fi+k0jme6TGefJnTBc836XGN3zS3Q6xe0&#10;W5xMYrQPZhA1QvNKi2EZo5JKWEmxSy4DDpfb0G0BWi1SLZfJjEbSiXBvn52M4JHV2KEvh1eBrm/j&#10;QP3/AMNkivmbbu5so6eF5S6ArlOrn3jt+aZxTo3Tr564L87vyeq0IBe/AAAA//8DAFBLAwQUAAYA&#10;CAAAACEAMlzp5N4AAAALAQAADwAAAGRycy9kb3ducmV2LnhtbEyPTU+EMBCG7yb+h2ZMvLnlKyBI&#10;2RgTNXoTNV67tAKhnRLaXfDfO57c23w8eeeZer9Zw0568aNDAfEuAqaxc2rEXsDH++PNLTAfJCpp&#10;HGoBP9rDvrm8qGWl3Ipv+tSGnlEI+koKGEKYK859N2gr/c7NGmn37RYrA7VLz9UiVwq3hidRlHMr&#10;R6QLg5z1w6C7qT1aAS9rYsavXr4+t1P7ObnsKS5KK8T11XZ/ByzoLfzD8KdP6tCQ08EdUXlmBKRx&#10;UhJKRZFnwIhIy5wmBwFZVqTAm5qf/9D8AgAA//8DAFBLAQItABQABgAIAAAAIQC2gziS/gAAAOEB&#10;AAATAAAAAAAAAAAAAAAAAAAAAABbQ29udGVudF9UeXBlc10ueG1sUEsBAi0AFAAGAAgAAAAhADj9&#10;If/WAAAAlAEAAAsAAAAAAAAAAAAAAAAALwEAAF9yZWxzLy5yZWxzUEsBAi0AFAAGAAgAAAAhACUL&#10;/xaEAgAAaAUAAA4AAAAAAAAAAAAAAAAALgIAAGRycy9lMm9Eb2MueG1sUEsBAi0AFAAGAAgAAAAh&#10;ADJc6eTeAAAACwEAAA8AAAAAAAAAAAAAAAAA3gQAAGRycy9kb3ducmV2LnhtbFBLBQYAAAAABAAE&#10;APMAAADpBQAAAAA=&#10;" filled="f" strokecolor="red" strokeweight="3pt"/>
            </w:pict>
          </mc:Fallback>
        </mc:AlternateContent>
      </w:r>
      <w:r>
        <w:rPr>
          <w:noProof/>
        </w:rPr>
        <w:drawing>
          <wp:inline distT="0" distB="0" distL="0" distR="0" wp14:anchorId="748F76AF" wp14:editId="7CF6F452">
            <wp:extent cx="2304346" cy="29807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8659" cy="3012155"/>
                    </a:xfrm>
                    <a:prstGeom prst="rect">
                      <a:avLst/>
                    </a:prstGeom>
                  </pic:spPr>
                </pic:pic>
              </a:graphicData>
            </a:graphic>
          </wp:inline>
        </w:drawing>
      </w:r>
    </w:p>
    <w:sectPr w:rsidR="00A47BB4" w:rsidSect="002D41E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058F" w14:textId="77777777" w:rsidR="00562457" w:rsidRDefault="00562457" w:rsidP="002D41EE">
      <w:r>
        <w:separator/>
      </w:r>
    </w:p>
  </w:endnote>
  <w:endnote w:type="continuationSeparator" w:id="0">
    <w:p w14:paraId="02D62D52" w14:textId="77777777" w:rsidR="00562457" w:rsidRDefault="00562457"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851B" w14:textId="77777777" w:rsidR="009804D6" w:rsidRDefault="00980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1607BE0D"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9804D6">
      <w:rPr>
        <w:b/>
        <w:noProof/>
        <w:kern w:val="36"/>
        <w:sz w:val="18"/>
      </w:rPr>
      <w:t>5/15/2023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B0" w14:textId="77777777" w:rsidR="009804D6" w:rsidRDefault="0098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CAD7" w14:textId="77777777" w:rsidR="00562457" w:rsidRDefault="00562457" w:rsidP="002D41EE">
      <w:r>
        <w:separator/>
      </w:r>
    </w:p>
  </w:footnote>
  <w:footnote w:type="continuationSeparator" w:id="0">
    <w:p w14:paraId="3523B73A" w14:textId="77777777" w:rsidR="00562457" w:rsidRDefault="00562457"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15E6" w14:textId="77777777" w:rsidR="009804D6" w:rsidRDefault="00980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60288"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1E3F3C95" w:rsidR="004F3BD1" w:rsidRPr="004C3221" w:rsidRDefault="009804D6"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sidR="001A0CD9">
                <w:rPr>
                  <w:b/>
                  <w:sz w:val="26"/>
                  <w:szCs w:val="26"/>
                </w:rPr>
                <w:t xml:space="preserve">Conversion </w:t>
              </w:r>
              <w:r w:rsidR="009F1B89">
                <w:rPr>
                  <w:b/>
                  <w:sz w:val="26"/>
                  <w:szCs w:val="26"/>
                </w:rPr>
                <w:t>–</w:t>
              </w:r>
              <w:r w:rsidR="001A0CD9">
                <w:rPr>
                  <w:b/>
                  <w:sz w:val="26"/>
                  <w:szCs w:val="26"/>
                </w:rPr>
                <w:t xml:space="preserve"> </w:t>
              </w:r>
              <w:r w:rsidR="009F1B89">
                <w:rPr>
                  <w:b/>
                  <w:sz w:val="26"/>
                  <w:szCs w:val="26"/>
                </w:rPr>
                <w:t>2554 to 2554A</w:t>
              </w:r>
            </w:sdtContent>
          </w:sdt>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30CED9D3" w:rsidR="004F3C29" w:rsidRPr="004C3221" w:rsidRDefault="009F1B8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2554</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2A557475" w:rsidR="004F3C29" w:rsidRPr="004C3221" w:rsidRDefault="009F1B8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2554A</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BBDBD24" w:rsidR="002F021D" w:rsidRDefault="009F1B89"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CrossWave</w:t>
          </w:r>
          <w:proofErr w:type="spellEnd"/>
          <w:r>
            <w:rPr>
              <w:b/>
            </w:rPr>
            <w:t>® Cordless Max</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3669F242" w:rsidR="002F021D" w:rsidRPr="00793B3C" w:rsidRDefault="006F5F0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Emma Barton</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435CA82C" w:rsidR="002F021D" w:rsidRPr="00793B3C" w:rsidRDefault="009804D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5/15/23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6F1BB31D" w:rsidR="00D9316B" w:rsidRDefault="00121563"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Take a 2</w:t>
          </w:r>
          <w:r w:rsidR="009F1B89">
            <w:rPr>
              <w:b/>
            </w:rPr>
            <w:t>554</w:t>
          </w:r>
          <w:r>
            <w:rPr>
              <w:b/>
            </w:rPr>
            <w:t xml:space="preserve"> unit </w:t>
          </w:r>
          <w:r w:rsidR="00363066">
            <w:rPr>
              <w:b/>
            </w:rPr>
            <w:t>and</w:t>
          </w:r>
          <w:r>
            <w:rPr>
              <w:b/>
            </w:rPr>
            <w:t xml:space="preserve"> place a new Model Number and UPC for 2</w:t>
          </w:r>
          <w:r w:rsidR="009F1B89">
            <w:rPr>
              <w:b/>
            </w:rPr>
            <w:t>554A</w:t>
          </w:r>
          <w:r>
            <w:rPr>
              <w:b/>
            </w:rPr>
            <w:t xml:space="preserve"> over current 2</w:t>
          </w:r>
          <w:r w:rsidR="009F1B89">
            <w:rPr>
              <w:b/>
            </w:rPr>
            <w:t>554</w:t>
          </w:r>
          <w:r>
            <w:rPr>
              <w:b/>
            </w:rPr>
            <w:t xml:space="preserve"> Model Number and UPC</w:t>
          </w:r>
          <w:r w:rsidR="00363066">
            <w:rPr>
              <w:b/>
            </w:rPr>
            <w:t>.</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80A9" w14:textId="77777777" w:rsidR="009804D6" w:rsidRDefault="0098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6992">
    <w:abstractNumId w:val="4"/>
  </w:num>
  <w:num w:numId="2" w16cid:durableId="1979072480">
    <w:abstractNumId w:val="0"/>
  </w:num>
  <w:num w:numId="3" w16cid:durableId="778135962">
    <w:abstractNumId w:val="8"/>
  </w:num>
  <w:num w:numId="4" w16cid:durableId="10686666">
    <w:abstractNumId w:val="13"/>
  </w:num>
  <w:num w:numId="5" w16cid:durableId="1047216658">
    <w:abstractNumId w:val="10"/>
  </w:num>
  <w:num w:numId="6" w16cid:durableId="230429089">
    <w:abstractNumId w:val="1"/>
  </w:num>
  <w:num w:numId="7" w16cid:durableId="1081831944">
    <w:abstractNumId w:val="9"/>
  </w:num>
  <w:num w:numId="8" w16cid:durableId="1339578323">
    <w:abstractNumId w:val="12"/>
  </w:num>
  <w:num w:numId="9" w16cid:durableId="700324814">
    <w:abstractNumId w:val="11"/>
  </w:num>
  <w:num w:numId="10" w16cid:durableId="1700348301">
    <w:abstractNumId w:val="7"/>
  </w:num>
  <w:num w:numId="11" w16cid:durableId="1294284999">
    <w:abstractNumId w:val="6"/>
  </w:num>
  <w:num w:numId="12" w16cid:durableId="93863773">
    <w:abstractNumId w:val="3"/>
  </w:num>
  <w:num w:numId="13" w16cid:durableId="106119894">
    <w:abstractNumId w:val="5"/>
  </w:num>
  <w:num w:numId="14" w16cid:durableId="1318420087">
    <w:abstractNumId w:val="14"/>
  </w:num>
  <w:num w:numId="15" w16cid:durableId="118548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5D43"/>
    <w:rsid w:val="000A63C2"/>
    <w:rsid w:val="000B7924"/>
    <w:rsid w:val="001034AF"/>
    <w:rsid w:val="00113C90"/>
    <w:rsid w:val="00113EC8"/>
    <w:rsid w:val="00121563"/>
    <w:rsid w:val="00146D54"/>
    <w:rsid w:val="00147CAB"/>
    <w:rsid w:val="00182A12"/>
    <w:rsid w:val="00186723"/>
    <w:rsid w:val="0019409C"/>
    <w:rsid w:val="001A0CD9"/>
    <w:rsid w:val="001E5D4D"/>
    <w:rsid w:val="001F318B"/>
    <w:rsid w:val="002220B5"/>
    <w:rsid w:val="00271CC9"/>
    <w:rsid w:val="00273EF5"/>
    <w:rsid w:val="0028297F"/>
    <w:rsid w:val="00293EFC"/>
    <w:rsid w:val="002A0833"/>
    <w:rsid w:val="002A31B5"/>
    <w:rsid w:val="002B2A0F"/>
    <w:rsid w:val="002B76A1"/>
    <w:rsid w:val="002C6653"/>
    <w:rsid w:val="002D0580"/>
    <w:rsid w:val="002D081A"/>
    <w:rsid w:val="002D41EE"/>
    <w:rsid w:val="002E21C1"/>
    <w:rsid w:val="002E513C"/>
    <w:rsid w:val="002F021D"/>
    <w:rsid w:val="002F2C6F"/>
    <w:rsid w:val="00310D68"/>
    <w:rsid w:val="00325721"/>
    <w:rsid w:val="003276A1"/>
    <w:rsid w:val="00337AA8"/>
    <w:rsid w:val="003458EF"/>
    <w:rsid w:val="00363066"/>
    <w:rsid w:val="00366EC2"/>
    <w:rsid w:val="00367D92"/>
    <w:rsid w:val="00386E7F"/>
    <w:rsid w:val="003A1645"/>
    <w:rsid w:val="003A167C"/>
    <w:rsid w:val="003D061D"/>
    <w:rsid w:val="003D1015"/>
    <w:rsid w:val="003E4590"/>
    <w:rsid w:val="003F09C5"/>
    <w:rsid w:val="003F7BFE"/>
    <w:rsid w:val="00406D30"/>
    <w:rsid w:val="00415CA3"/>
    <w:rsid w:val="00422DB2"/>
    <w:rsid w:val="00455CB6"/>
    <w:rsid w:val="0048386A"/>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62457"/>
    <w:rsid w:val="00582FAD"/>
    <w:rsid w:val="005A41E6"/>
    <w:rsid w:val="005B3D1E"/>
    <w:rsid w:val="005C09A6"/>
    <w:rsid w:val="005C4762"/>
    <w:rsid w:val="005C546F"/>
    <w:rsid w:val="005D3B3F"/>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62EBC"/>
    <w:rsid w:val="006830E8"/>
    <w:rsid w:val="00694262"/>
    <w:rsid w:val="00695846"/>
    <w:rsid w:val="006A79D1"/>
    <w:rsid w:val="006C5367"/>
    <w:rsid w:val="006E44DD"/>
    <w:rsid w:val="006E637D"/>
    <w:rsid w:val="006F0158"/>
    <w:rsid w:val="006F5A5E"/>
    <w:rsid w:val="006F5F0F"/>
    <w:rsid w:val="00705D8A"/>
    <w:rsid w:val="007152A4"/>
    <w:rsid w:val="00735E58"/>
    <w:rsid w:val="00747332"/>
    <w:rsid w:val="00747E93"/>
    <w:rsid w:val="00757224"/>
    <w:rsid w:val="00766081"/>
    <w:rsid w:val="00773C72"/>
    <w:rsid w:val="00793B3C"/>
    <w:rsid w:val="007A720D"/>
    <w:rsid w:val="007C5CD2"/>
    <w:rsid w:val="007F6693"/>
    <w:rsid w:val="007F6ED2"/>
    <w:rsid w:val="008059B5"/>
    <w:rsid w:val="008071A1"/>
    <w:rsid w:val="008120F8"/>
    <w:rsid w:val="00816205"/>
    <w:rsid w:val="0082219D"/>
    <w:rsid w:val="00854036"/>
    <w:rsid w:val="00856FA6"/>
    <w:rsid w:val="00867C77"/>
    <w:rsid w:val="00874769"/>
    <w:rsid w:val="008935FD"/>
    <w:rsid w:val="00894619"/>
    <w:rsid w:val="008959CC"/>
    <w:rsid w:val="008B23C9"/>
    <w:rsid w:val="008B4746"/>
    <w:rsid w:val="008B63E1"/>
    <w:rsid w:val="008D0BF4"/>
    <w:rsid w:val="008D3437"/>
    <w:rsid w:val="008D6E36"/>
    <w:rsid w:val="0090405A"/>
    <w:rsid w:val="009255D1"/>
    <w:rsid w:val="0094187D"/>
    <w:rsid w:val="009601D5"/>
    <w:rsid w:val="00963985"/>
    <w:rsid w:val="00964EF4"/>
    <w:rsid w:val="009676BA"/>
    <w:rsid w:val="009804D6"/>
    <w:rsid w:val="00980FC2"/>
    <w:rsid w:val="009851A8"/>
    <w:rsid w:val="00987A1A"/>
    <w:rsid w:val="009B02A1"/>
    <w:rsid w:val="009D3B41"/>
    <w:rsid w:val="009D51AE"/>
    <w:rsid w:val="009E06BB"/>
    <w:rsid w:val="009E4A88"/>
    <w:rsid w:val="009F1B89"/>
    <w:rsid w:val="00A15008"/>
    <w:rsid w:val="00A170F0"/>
    <w:rsid w:val="00A20BA5"/>
    <w:rsid w:val="00A34289"/>
    <w:rsid w:val="00A47BB4"/>
    <w:rsid w:val="00A548EB"/>
    <w:rsid w:val="00A74B57"/>
    <w:rsid w:val="00A86E5E"/>
    <w:rsid w:val="00A94F80"/>
    <w:rsid w:val="00AA1B2E"/>
    <w:rsid w:val="00AB0E74"/>
    <w:rsid w:val="00AC1BCC"/>
    <w:rsid w:val="00AE7EA3"/>
    <w:rsid w:val="00AF18B7"/>
    <w:rsid w:val="00AF330B"/>
    <w:rsid w:val="00B040F0"/>
    <w:rsid w:val="00B10A2F"/>
    <w:rsid w:val="00B112DB"/>
    <w:rsid w:val="00B13036"/>
    <w:rsid w:val="00B13037"/>
    <w:rsid w:val="00B30F59"/>
    <w:rsid w:val="00B4360A"/>
    <w:rsid w:val="00B51F31"/>
    <w:rsid w:val="00B6105A"/>
    <w:rsid w:val="00B719F4"/>
    <w:rsid w:val="00B8248E"/>
    <w:rsid w:val="00B84487"/>
    <w:rsid w:val="00C044FE"/>
    <w:rsid w:val="00C04763"/>
    <w:rsid w:val="00C12CAD"/>
    <w:rsid w:val="00C36FEE"/>
    <w:rsid w:val="00C816C3"/>
    <w:rsid w:val="00C84456"/>
    <w:rsid w:val="00C86339"/>
    <w:rsid w:val="00C94F0E"/>
    <w:rsid w:val="00CA1AD5"/>
    <w:rsid w:val="00CA20EA"/>
    <w:rsid w:val="00CA2531"/>
    <w:rsid w:val="00CB26A8"/>
    <w:rsid w:val="00CC0B6D"/>
    <w:rsid w:val="00CC5586"/>
    <w:rsid w:val="00D047E9"/>
    <w:rsid w:val="00D34AE8"/>
    <w:rsid w:val="00D43C5E"/>
    <w:rsid w:val="00D634CC"/>
    <w:rsid w:val="00D65CB3"/>
    <w:rsid w:val="00D724DF"/>
    <w:rsid w:val="00D902AD"/>
    <w:rsid w:val="00D9316B"/>
    <w:rsid w:val="00D939A1"/>
    <w:rsid w:val="00DA1D41"/>
    <w:rsid w:val="00DA5672"/>
    <w:rsid w:val="00E20FBD"/>
    <w:rsid w:val="00E52D60"/>
    <w:rsid w:val="00E55626"/>
    <w:rsid w:val="00E911ED"/>
    <w:rsid w:val="00E91F63"/>
    <w:rsid w:val="00EA25FF"/>
    <w:rsid w:val="00EB69D2"/>
    <w:rsid w:val="00ED31B5"/>
    <w:rsid w:val="00ED45BE"/>
    <w:rsid w:val="00ED4F66"/>
    <w:rsid w:val="00F0116F"/>
    <w:rsid w:val="00F06DFB"/>
    <w:rsid w:val="00F24AA0"/>
    <w:rsid w:val="00F259A0"/>
    <w:rsid w:val="00F26187"/>
    <w:rsid w:val="00F26471"/>
    <w:rsid w:val="00F3640E"/>
    <w:rsid w:val="00F51259"/>
    <w:rsid w:val="00F5139E"/>
    <w:rsid w:val="00F55F3A"/>
    <w:rsid w:val="00FA3BD3"/>
    <w:rsid w:val="00FC1393"/>
    <w:rsid w:val="00FC3525"/>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1F606AB5-3AF8-42D4-98FC-A5A82647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5885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44167D"/>
    <w:rsid w:val="005C1532"/>
    <w:rsid w:val="00667748"/>
    <w:rsid w:val="006F0F09"/>
    <w:rsid w:val="00711153"/>
    <w:rsid w:val="009415D3"/>
    <w:rsid w:val="00BB3177"/>
    <w:rsid w:val="00EC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54A8F-B816-4C5A-917C-04AC2ECAEF2F}">
  <ds:schemaRefs>
    <ds:schemaRef ds:uri="http://schemas.openxmlformats.org/officeDocument/2006/bibliography"/>
  </ds:schemaRefs>
</ds:datastoreItem>
</file>

<file path=customXml/itemProps2.xml><?xml version="1.0" encoding="utf-8"?>
<ds:datastoreItem xmlns:ds="http://schemas.openxmlformats.org/officeDocument/2006/customXml" ds:itemID="{7A73795B-000C-48D3-A583-B273D706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4CDD8-4AFA-4B6A-BDCF-4CFEF6651220}">
  <ds:schemaRefs>
    <ds:schemaRef ds:uri="http://schemas.microsoft.com/sharepoint/v3/contenttype/forms"/>
  </ds:schemaRefs>
</ds:datastoreItem>
</file>

<file path=customXml/itemProps4.xml><?xml version="1.0" encoding="utf-8"?>
<ds:datastoreItem xmlns:ds="http://schemas.openxmlformats.org/officeDocument/2006/customXml" ds:itemID="{67F3E359-546C-4E28-BEAE-DF5E678C3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Conversion – 2554 to 2554A</vt:lpstr>
    </vt:vector>
  </TitlesOfParts>
  <Company>BISSELL Homecare, Inc.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2554 to 2554A</dc:title>
  <dc:subject/>
  <dc:creator>Robert Nichols</dc:creator>
  <cp:keywords/>
  <dc:description/>
  <cp:lastModifiedBy>Lipski, Gloria</cp:lastModifiedBy>
  <cp:revision>2</cp:revision>
  <cp:lastPrinted>2002-01-18T19:19:00Z</cp:lastPrinted>
  <dcterms:created xsi:type="dcterms:W3CDTF">2023-05-15T20:45:00Z</dcterms:created>
  <dcterms:modified xsi:type="dcterms:W3CDTF">2023-05-15T20:45:00Z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